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E36" w:rsidRPr="00CA4E36" w:rsidRDefault="00CA4E36" w:rsidP="00CA4E36">
      <w:pPr>
        <w:pStyle w:val="2"/>
        <w:jc w:val="center"/>
        <w:rPr>
          <w:rFonts w:eastAsia="Times New Roman"/>
          <w:b/>
          <w:lang w:eastAsia="ru-RU"/>
        </w:rPr>
      </w:pPr>
      <w:r w:rsidRPr="00CA4E36">
        <w:rPr>
          <w:rFonts w:eastAsia="Times New Roman"/>
          <w:b/>
          <w:lang w:eastAsia="ru-RU"/>
        </w:rPr>
        <w:t>Открытый урок по информатике "Кодирование информации". 5 класс</w:t>
      </w:r>
    </w:p>
    <w:p w:rsidR="00CA4E36" w:rsidRDefault="00CA4E36" w:rsidP="00CA4E36">
      <w:pPr>
        <w:spacing w:after="0" w:line="240" w:lineRule="auto"/>
        <w:ind w:firstLine="567"/>
        <w:jc w:val="center"/>
        <w:outlineLvl w:val="0"/>
        <w:rPr>
          <w:rFonts w:ascii="Arial" w:eastAsia="Times New Roman" w:hAnsi="Arial" w:cs="Arial"/>
          <w:b/>
          <w:bCs/>
          <w:color w:val="199043"/>
          <w:kern w:val="36"/>
          <w:sz w:val="24"/>
          <w:szCs w:val="24"/>
          <w:lang w:eastAsia="ru-RU"/>
        </w:rPr>
      </w:pPr>
    </w:p>
    <w:p w:rsidR="00CA4E36" w:rsidRPr="00CA4E36" w:rsidRDefault="00CA4E36" w:rsidP="00CA4E36">
      <w:pPr>
        <w:spacing w:after="0" w:line="240" w:lineRule="auto"/>
        <w:ind w:firstLine="567"/>
        <w:jc w:val="center"/>
        <w:rPr>
          <w:rFonts w:ascii="Arial" w:eastAsia="Times New Roman" w:hAnsi="Arial" w:cs="Arial"/>
          <w:b/>
          <w:bCs/>
          <w:color w:val="000000"/>
          <w:sz w:val="24"/>
          <w:szCs w:val="24"/>
          <w:lang w:eastAsia="ru-RU"/>
        </w:rPr>
      </w:pPr>
      <w:r w:rsidRPr="00CA4E36">
        <w:rPr>
          <w:rFonts w:ascii="Arial" w:eastAsia="Times New Roman" w:hAnsi="Arial" w:cs="Arial"/>
          <w:b/>
          <w:bCs/>
          <w:color w:val="000000"/>
          <w:sz w:val="24"/>
          <w:szCs w:val="24"/>
          <w:lang w:eastAsia="ru-RU"/>
        </w:rPr>
        <w:t>ПЛАН УРОКА</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1. Организационный момент.</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Сообщение темы, целей и задач урока.</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2. Актуализация знаний.</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Прежде чем приступить к изучению новой темы, мы с Вами повторим материал, изученный на прошлом уроке.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ВОПРОСЫ ДЛЯ ПОВТОРЕНИЯ:</w:t>
      </w:r>
    </w:p>
    <w:p w:rsidR="00CA4E36" w:rsidRPr="00CA4E36" w:rsidRDefault="00CA4E36" w:rsidP="00CA4E36">
      <w:pPr>
        <w:numPr>
          <w:ilvl w:val="0"/>
          <w:numId w:val="5"/>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 xml:space="preserve">Что такое информация? /Информация - это сведения об окружающем нас мире (все, что нас </w:t>
      </w:r>
      <w:proofErr w:type="gramStart"/>
      <w:r w:rsidRPr="00CA4E36">
        <w:rPr>
          <w:rFonts w:ascii="Arial" w:eastAsia="Times New Roman" w:hAnsi="Arial" w:cs="Arial"/>
          <w:color w:val="000000"/>
          <w:sz w:val="24"/>
          <w:szCs w:val="24"/>
          <w:lang w:eastAsia="ru-RU"/>
        </w:rPr>
        <w:t>окружает)/</w:t>
      </w:r>
      <w:proofErr w:type="gramEnd"/>
      <w:r w:rsidRPr="00CA4E36">
        <w:rPr>
          <w:rFonts w:ascii="Arial" w:eastAsia="Times New Roman" w:hAnsi="Arial" w:cs="Arial"/>
          <w:color w:val="000000"/>
          <w:sz w:val="24"/>
          <w:szCs w:val="24"/>
          <w:lang w:eastAsia="ru-RU"/>
        </w:rPr>
        <w:t>.</w:t>
      </w:r>
    </w:p>
    <w:p w:rsidR="00CA4E36" w:rsidRPr="00CA4E36" w:rsidRDefault="00CA4E36" w:rsidP="00CA4E36">
      <w:pPr>
        <w:numPr>
          <w:ilvl w:val="0"/>
          <w:numId w:val="5"/>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 xml:space="preserve">Какие действия человек совершает с информацией? /Человек постоянно совершает действия, связанные с получением и передачей, хранением и обработкой </w:t>
      </w:r>
      <w:proofErr w:type="gramStart"/>
      <w:r w:rsidRPr="00CA4E36">
        <w:rPr>
          <w:rFonts w:ascii="Arial" w:eastAsia="Times New Roman" w:hAnsi="Arial" w:cs="Arial"/>
          <w:color w:val="000000"/>
          <w:sz w:val="24"/>
          <w:szCs w:val="24"/>
          <w:lang w:eastAsia="ru-RU"/>
        </w:rPr>
        <w:t>информации./</w:t>
      </w:r>
      <w:proofErr w:type="gramEnd"/>
    </w:p>
    <w:p w:rsidR="00CA4E36" w:rsidRPr="00CA4E36" w:rsidRDefault="00CA4E36" w:rsidP="00CA4E36">
      <w:pPr>
        <w:numPr>
          <w:ilvl w:val="0"/>
          <w:numId w:val="5"/>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 xml:space="preserve">Как человек хранит информацию? /Хранение информации в уме - собственная (внутренняя информация) - оперативная память; внешняя память (долговременная). Также существует память отдельного человека и память </w:t>
      </w:r>
      <w:proofErr w:type="gramStart"/>
      <w:r w:rsidRPr="00CA4E36">
        <w:rPr>
          <w:rFonts w:ascii="Arial" w:eastAsia="Times New Roman" w:hAnsi="Arial" w:cs="Arial"/>
          <w:color w:val="000000"/>
          <w:sz w:val="24"/>
          <w:szCs w:val="24"/>
          <w:lang w:eastAsia="ru-RU"/>
        </w:rPr>
        <w:t>человечества./</w:t>
      </w:r>
      <w:proofErr w:type="gramEnd"/>
    </w:p>
    <w:p w:rsidR="00CA4E36" w:rsidRPr="00CA4E36" w:rsidRDefault="00CA4E36" w:rsidP="00CA4E36">
      <w:pPr>
        <w:numPr>
          <w:ilvl w:val="0"/>
          <w:numId w:val="5"/>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 xml:space="preserve">Какие современные носители информации вам известны? /Магнитные и лазерные диски, </w:t>
      </w:r>
      <w:proofErr w:type="spellStart"/>
      <w:r w:rsidRPr="00CA4E36">
        <w:rPr>
          <w:rFonts w:ascii="Arial" w:eastAsia="Times New Roman" w:hAnsi="Arial" w:cs="Arial"/>
          <w:color w:val="000000"/>
          <w:sz w:val="24"/>
          <w:szCs w:val="24"/>
          <w:lang w:eastAsia="ru-RU"/>
        </w:rPr>
        <w:t>флеш</w:t>
      </w:r>
      <w:proofErr w:type="spellEnd"/>
      <w:r w:rsidRPr="00CA4E36">
        <w:rPr>
          <w:rFonts w:ascii="Arial" w:eastAsia="Times New Roman" w:hAnsi="Arial" w:cs="Arial"/>
          <w:color w:val="000000"/>
          <w:sz w:val="24"/>
          <w:szCs w:val="24"/>
          <w:lang w:eastAsia="ru-RU"/>
        </w:rPr>
        <w:t xml:space="preserve">-карты - обладают большой ёмкостью, надёжны и компактны. Винчестер (жёсткий </w:t>
      </w:r>
      <w:proofErr w:type="gramStart"/>
      <w:r w:rsidRPr="00CA4E36">
        <w:rPr>
          <w:rFonts w:ascii="Arial" w:eastAsia="Times New Roman" w:hAnsi="Arial" w:cs="Arial"/>
          <w:color w:val="000000"/>
          <w:sz w:val="24"/>
          <w:szCs w:val="24"/>
          <w:lang w:eastAsia="ru-RU"/>
        </w:rPr>
        <w:t>диск)/</w:t>
      </w:r>
      <w:proofErr w:type="gramEnd"/>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2-3)</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val="en-US"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3. Изучение новой темы.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История кодирования информации начинается в доисторической эпохе, когда первобытный человек выбивал в скале незамысловатые образы известных ему объектов окружающего мира.</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Информация может поступать от передатчика к приёмнику с помощью условных знаков или сигналов самой разной физической природы. Сигнал может быть световым, звуковым, тепловым, электрическим, в виде жеста, слова, движения, другого условного знака.</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Для того чтобы произошла передача информации, приёмник должен не только принять сигнал, но и расшифровать его. Так, услышав звонок будильника - человек понимает, что пришло время просыпаться; телефонный звонок - кому-то нужно с вами поговорить; школьный звонок - сообщает учащимся о долгожданной перемене.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Для правильного понятия разных сигналов требуется разработка кода или кодирование.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Ребята, давайте запишем определения, что такое код, кодирование.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b/>
          <w:bCs/>
          <w:i/>
          <w:iCs/>
          <w:color w:val="000000"/>
          <w:sz w:val="24"/>
          <w:szCs w:val="24"/>
          <w:lang w:eastAsia="ru-RU"/>
        </w:rPr>
        <w:t>Код</w:t>
      </w:r>
      <w:r w:rsidRPr="00CA4E36">
        <w:rPr>
          <w:rFonts w:ascii="Arial" w:eastAsia="Times New Roman" w:hAnsi="Arial" w:cs="Arial"/>
          <w:b/>
          <w:bCs/>
          <w:color w:val="000000"/>
          <w:sz w:val="24"/>
          <w:szCs w:val="24"/>
          <w:lang w:eastAsia="ru-RU"/>
        </w:rPr>
        <w:t> -</w:t>
      </w:r>
      <w:r w:rsidRPr="00CA4E36">
        <w:rPr>
          <w:rFonts w:ascii="Arial" w:eastAsia="Times New Roman" w:hAnsi="Arial" w:cs="Arial"/>
          <w:color w:val="000000"/>
          <w:sz w:val="24"/>
          <w:szCs w:val="24"/>
          <w:lang w:eastAsia="ru-RU"/>
        </w:rPr>
        <w:t> это система условных знаков для представления информации.</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b/>
          <w:bCs/>
          <w:i/>
          <w:iCs/>
          <w:color w:val="000000"/>
          <w:sz w:val="24"/>
          <w:szCs w:val="24"/>
          <w:lang w:eastAsia="ru-RU"/>
        </w:rPr>
        <w:t>Кодирование</w:t>
      </w:r>
      <w:r w:rsidRPr="00CA4E36">
        <w:rPr>
          <w:rFonts w:ascii="Arial" w:eastAsia="Times New Roman" w:hAnsi="Arial" w:cs="Arial"/>
          <w:b/>
          <w:bCs/>
          <w:color w:val="000000"/>
          <w:sz w:val="24"/>
          <w:szCs w:val="24"/>
          <w:lang w:eastAsia="ru-RU"/>
        </w:rPr>
        <w:t> -</w:t>
      </w:r>
      <w:r w:rsidRPr="00CA4E36">
        <w:rPr>
          <w:rFonts w:ascii="Arial" w:eastAsia="Times New Roman" w:hAnsi="Arial" w:cs="Arial"/>
          <w:color w:val="000000"/>
          <w:sz w:val="24"/>
          <w:szCs w:val="24"/>
          <w:lang w:eastAsia="ru-RU"/>
        </w:rPr>
        <w:t> формирование представления информации с помощью некоторого кода. (или можно сказать, что кодирование, это переход от одной формы представления информации к другой, более удобной для хранения, передачи или обработки).</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Обратное преобразование называется декодированием.</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Ребята, запишите себе в тетрадь, что:</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b/>
          <w:bCs/>
          <w:i/>
          <w:iCs/>
          <w:color w:val="000000"/>
          <w:sz w:val="24"/>
          <w:szCs w:val="24"/>
          <w:lang w:eastAsia="ru-RU"/>
        </w:rPr>
        <w:t>Декодирование - </w:t>
      </w:r>
      <w:r w:rsidRPr="00CA4E36">
        <w:rPr>
          <w:rFonts w:ascii="Arial" w:eastAsia="Times New Roman" w:hAnsi="Arial" w:cs="Arial"/>
          <w:color w:val="000000"/>
          <w:sz w:val="24"/>
          <w:szCs w:val="24"/>
          <w:lang w:eastAsia="ru-RU"/>
        </w:rPr>
        <w:t>это процесс восстановления содержания закодированной информации.</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4)</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lastRenderedPageBreak/>
        <w:t>Способ кодирования зависит от цели, ради которой осуществляется.</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Существует три основных способа кодирования информации:</w:t>
      </w:r>
    </w:p>
    <w:p w:rsidR="00CA4E36" w:rsidRPr="00CA4E36" w:rsidRDefault="00CA4E36" w:rsidP="00CA4E36">
      <w:pPr>
        <w:numPr>
          <w:ilvl w:val="0"/>
          <w:numId w:val="6"/>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Графический - с помощью рисунков или значков;</w:t>
      </w:r>
    </w:p>
    <w:p w:rsidR="00CA4E36" w:rsidRPr="00CA4E36" w:rsidRDefault="00CA4E36" w:rsidP="00CA4E36">
      <w:pPr>
        <w:numPr>
          <w:ilvl w:val="0"/>
          <w:numId w:val="6"/>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Числовой - с помощью чисел;</w:t>
      </w:r>
    </w:p>
    <w:p w:rsidR="00CA4E36" w:rsidRPr="00CA4E36" w:rsidRDefault="00CA4E36" w:rsidP="00CA4E36">
      <w:pPr>
        <w:numPr>
          <w:ilvl w:val="0"/>
          <w:numId w:val="6"/>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Символьный - с помощью символов того же алфавита, что и текст.</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5)</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Множество кодов очень прочно вошло в нашу жизнь. Так</w:t>
      </w:r>
    </w:p>
    <w:p w:rsidR="00CA4E36" w:rsidRPr="00CA4E36" w:rsidRDefault="00CA4E36" w:rsidP="00CA4E36">
      <w:pPr>
        <w:numPr>
          <w:ilvl w:val="0"/>
          <w:numId w:val="7"/>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числовая информация кодируется арабскими, римскими цифрами. (часы в классе)</w:t>
      </w:r>
    </w:p>
    <w:p w:rsidR="00CA4E36" w:rsidRPr="00CA4E36" w:rsidRDefault="00CA4E36" w:rsidP="00CA4E36">
      <w:pPr>
        <w:numPr>
          <w:ilvl w:val="0"/>
          <w:numId w:val="7"/>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для общения мы используем код - русский язык, в Англии - английский и т.д. </w:t>
      </w:r>
      <w:r w:rsidRPr="00CA4E36">
        <w:rPr>
          <w:rFonts w:ascii="Times New Roman" w:eastAsia="Times New Roman" w:hAnsi="Times New Roman" w:cs="Times New Roman"/>
          <w:i/>
          <w:iCs/>
          <w:color w:val="000000"/>
          <w:sz w:val="24"/>
          <w:szCs w:val="24"/>
          <w:lang w:eastAsia="ru-RU"/>
        </w:rPr>
        <w:t>(см. Презентация, слайд 6)</w:t>
      </w:r>
    </w:p>
    <w:p w:rsidR="00CA4E36" w:rsidRPr="00CA4E36" w:rsidRDefault="00CA4E36" w:rsidP="00CA4E36">
      <w:pPr>
        <w:numPr>
          <w:ilvl w:val="0"/>
          <w:numId w:val="7"/>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 xml:space="preserve">с помощью нотных знаков </w:t>
      </w:r>
      <w:proofErr w:type="spellStart"/>
      <w:r w:rsidRPr="00CA4E36">
        <w:rPr>
          <w:rFonts w:ascii="Arial" w:eastAsia="Times New Roman" w:hAnsi="Arial" w:cs="Arial"/>
          <w:color w:val="000000"/>
          <w:sz w:val="24"/>
          <w:szCs w:val="24"/>
          <w:lang w:eastAsia="ru-RU"/>
        </w:rPr>
        <w:t>записуется</w:t>
      </w:r>
      <w:proofErr w:type="spellEnd"/>
      <w:r w:rsidRPr="00CA4E36">
        <w:rPr>
          <w:rFonts w:ascii="Arial" w:eastAsia="Times New Roman" w:hAnsi="Arial" w:cs="Arial"/>
          <w:color w:val="000000"/>
          <w:sz w:val="24"/>
          <w:szCs w:val="24"/>
          <w:lang w:eastAsia="ru-RU"/>
        </w:rPr>
        <w:t xml:space="preserve"> (кодируется) любое музыкальное произведение правила дорожного движения закодированы с помощью дорожных знаков </w:t>
      </w:r>
      <w:r w:rsidRPr="00CA4E36">
        <w:rPr>
          <w:rFonts w:ascii="Times New Roman" w:eastAsia="Times New Roman" w:hAnsi="Times New Roman" w:cs="Times New Roman"/>
          <w:i/>
          <w:iCs/>
          <w:color w:val="000000"/>
          <w:sz w:val="24"/>
          <w:szCs w:val="24"/>
          <w:lang w:eastAsia="ru-RU"/>
        </w:rPr>
        <w:t>(см. Презентация, слайд 7)</w:t>
      </w:r>
    </w:p>
    <w:p w:rsidR="00CA4E36" w:rsidRPr="00CA4E36" w:rsidRDefault="00CA4E36" w:rsidP="00CA4E36">
      <w:pPr>
        <w:numPr>
          <w:ilvl w:val="0"/>
          <w:numId w:val="7"/>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код используется для оценки ваших знаний в школе ("5" отлично и т.д.), вы пишите что-то в тетради - на самом деле вы кодируете информации с помощью специальных символов, эти символы - буквы.</w:t>
      </w:r>
    </w:p>
    <w:p w:rsidR="00CA4E36" w:rsidRPr="00CA4E36" w:rsidRDefault="00CA4E36" w:rsidP="00CA4E36">
      <w:pPr>
        <w:numPr>
          <w:ilvl w:val="0"/>
          <w:numId w:val="7"/>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свой код (почтовый индекс) имеет каждый населённый пункт.</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8)</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Людьми были придуманы специальные коды, к ним относятся: Азбука Брайля, азбука Морзе, флажковая азбука. В середине 19 века французский педагог Луи Брайль придумал специальный шрифт для слепых. Буквы этого шрифта выдавливались на листках плотной бумаги. Проводя пальцами по образовавшимся от уколов выступам, люди учатся различать буквы и могут читать специальные книги. Шифрование - это тоже кодирование, но с засекреченным методом, известным только источнику и адресату.</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Характерной особенностью азбуки Морзе является </w:t>
      </w:r>
      <w:r w:rsidRPr="00CA4E36">
        <w:rPr>
          <w:rFonts w:ascii="Times New Roman" w:eastAsia="Times New Roman" w:hAnsi="Times New Roman" w:cs="Times New Roman"/>
          <w:i/>
          <w:iCs/>
          <w:color w:val="000000"/>
          <w:sz w:val="24"/>
          <w:szCs w:val="24"/>
          <w:lang w:eastAsia="ru-RU"/>
        </w:rPr>
        <w:t>переменная длина кода разных букв</w:t>
      </w:r>
      <w:r w:rsidRPr="00CA4E36">
        <w:rPr>
          <w:rFonts w:ascii="Arial" w:eastAsia="Times New Roman" w:hAnsi="Arial" w:cs="Arial"/>
          <w:color w:val="000000"/>
          <w:sz w:val="24"/>
          <w:szCs w:val="24"/>
          <w:lang w:eastAsia="ru-RU"/>
        </w:rPr>
        <w:t>, поэтому код Морзе называют </w:t>
      </w:r>
      <w:r w:rsidRPr="00CA4E36">
        <w:rPr>
          <w:rFonts w:ascii="Times New Roman" w:eastAsia="Times New Roman" w:hAnsi="Times New Roman" w:cs="Times New Roman"/>
          <w:i/>
          <w:iCs/>
          <w:color w:val="000000"/>
          <w:sz w:val="24"/>
          <w:szCs w:val="24"/>
          <w:lang w:eastAsia="ru-RU"/>
        </w:rPr>
        <w:t>неравномерным кодом</w:t>
      </w:r>
      <w:r w:rsidRPr="00CA4E36">
        <w:rPr>
          <w:rFonts w:ascii="Arial" w:eastAsia="Times New Roman" w:hAnsi="Arial" w:cs="Arial"/>
          <w:color w:val="000000"/>
          <w:sz w:val="24"/>
          <w:szCs w:val="24"/>
          <w:lang w:eastAsia="ru-RU"/>
        </w:rPr>
        <w:t>.</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Буквы, которые встречаются в тексте чаще, имеют более короткий код, чем редкие буквы. Это сделано для того, чтобы сократить длину всего сообщения. Но из-за переменной длины кода букв возникает проблема отделения букв друг от друга в тексте. Поэтому для разделения приходится использовать паузу (пропуск). Следовательно, телеграфный алфавит Морзе является троичным, т.к. в нем используются три знака: точка, тире, пропуск.</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9-10)</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i/>
          <w:iCs/>
          <w:color w:val="000000"/>
          <w:sz w:val="24"/>
          <w:szCs w:val="24"/>
          <w:lang w:eastAsia="ru-RU"/>
        </w:rPr>
        <w:t>Двоичное кодирование</w:t>
      </w:r>
      <w:r w:rsidRPr="00CA4E36">
        <w:rPr>
          <w:rFonts w:ascii="Arial" w:eastAsia="Times New Roman" w:hAnsi="Arial" w:cs="Arial"/>
          <w:color w:val="000000"/>
          <w:sz w:val="24"/>
          <w:szCs w:val="24"/>
          <w:lang w:eastAsia="ru-RU"/>
        </w:rPr>
        <w:t> - это перевод десятичных чисел в двоичную систему счисления. Вся информация, поступающая в компьютер (винчестер) кодируется числами 1 и 0, это может быть картинка, буквы, числа, так поступающую информацию видит компьютер.</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11)</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Закрепление новой темы.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Ребята, сейчас мы с вами выполним практические задания для закрепления. Послушайте условия выполнения работы: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Вы разделитесь на две команды.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Придумайте и запишите название команды.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Выберите капитана команды.</w:t>
      </w:r>
    </w:p>
    <w:p w:rsidR="00CA4E36" w:rsidRPr="00CA4E36" w:rsidRDefault="00CA4E36" w:rsidP="00CA4E36">
      <w:pPr>
        <w:spacing w:after="0" w:line="240" w:lineRule="auto"/>
        <w:ind w:firstLine="567"/>
        <w:jc w:val="both"/>
        <w:rPr>
          <w:rFonts w:ascii="Times New Roman" w:eastAsia="Times New Roman" w:hAnsi="Times New Roman" w:cs="Times New Roman"/>
          <w:i/>
          <w:iCs/>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12)</w:t>
      </w:r>
    </w:p>
    <w:p w:rsidR="00CA4E36" w:rsidRPr="00CA4E36" w:rsidRDefault="00442624" w:rsidP="00CA4E36">
      <w:pPr>
        <w:spacing w:after="0" w:line="240" w:lineRule="auto"/>
        <w:ind w:firstLine="567"/>
        <w:jc w:val="both"/>
        <w:rPr>
          <w:rFonts w:ascii="Arial" w:eastAsia="Times New Roman" w:hAnsi="Arial" w:cs="Arial"/>
          <w:color w:val="000000"/>
          <w:sz w:val="24"/>
          <w:szCs w:val="24"/>
          <w:lang w:eastAsia="ru-RU"/>
        </w:rPr>
      </w:pPr>
      <w:hyperlink r:id="rId5" w:history="1">
        <w:r w:rsidR="00CA4E36" w:rsidRPr="00CA4E36">
          <w:rPr>
            <w:rFonts w:ascii="Times New Roman" w:eastAsia="Times New Roman" w:hAnsi="Times New Roman" w:cs="Times New Roman"/>
            <w:i/>
            <w:iCs/>
            <w:color w:val="000000"/>
            <w:sz w:val="24"/>
            <w:szCs w:val="24"/>
            <w:u w:val="single"/>
            <w:lang w:eastAsia="ru-RU"/>
          </w:rPr>
          <w:t>(см. Приложение 4)</w:t>
        </w:r>
      </w:hyperlink>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У вас на столах лежат карточки, которые помогут вам выполнить предложенные задания.</w:t>
      </w:r>
    </w:p>
    <w:p w:rsidR="00CA4E36" w:rsidRPr="00CA4E36" w:rsidRDefault="00CA4E36" w:rsidP="00CA4E36">
      <w:pPr>
        <w:spacing w:after="0" w:line="240" w:lineRule="auto"/>
        <w:ind w:firstLine="567"/>
        <w:jc w:val="both"/>
        <w:rPr>
          <w:rFonts w:ascii="Times New Roman" w:eastAsia="Times New Roman" w:hAnsi="Times New Roman" w:cs="Times New Roman"/>
          <w:i/>
          <w:iCs/>
          <w:color w:val="000000"/>
          <w:sz w:val="24"/>
          <w:szCs w:val="24"/>
          <w:lang w:eastAsia="ru-RU"/>
        </w:rPr>
      </w:pPr>
      <w:r w:rsidRPr="00CA4E36">
        <w:rPr>
          <w:rFonts w:ascii="Times New Roman" w:eastAsia="Times New Roman" w:hAnsi="Times New Roman" w:cs="Times New Roman"/>
          <w:i/>
          <w:iCs/>
          <w:color w:val="000000"/>
          <w:sz w:val="24"/>
          <w:szCs w:val="24"/>
          <w:lang w:eastAsia="ru-RU"/>
        </w:rPr>
        <w:lastRenderedPageBreak/>
        <w:t>(см. </w:t>
      </w:r>
      <w:hyperlink r:id="rId6" w:history="1">
        <w:r w:rsidRPr="00CA4E36">
          <w:rPr>
            <w:rFonts w:ascii="Times New Roman" w:eastAsia="Times New Roman" w:hAnsi="Times New Roman" w:cs="Times New Roman"/>
            <w:i/>
            <w:iCs/>
            <w:color w:val="000000"/>
            <w:sz w:val="24"/>
            <w:szCs w:val="24"/>
            <w:u w:val="single"/>
            <w:lang w:eastAsia="ru-RU"/>
          </w:rPr>
          <w:t>Приложение 1</w:t>
        </w:r>
      </w:hyperlink>
      <w:r w:rsidRPr="00CA4E36">
        <w:rPr>
          <w:rFonts w:ascii="Times New Roman" w:eastAsia="Times New Roman" w:hAnsi="Times New Roman" w:cs="Times New Roman"/>
          <w:i/>
          <w:iCs/>
          <w:color w:val="000000"/>
          <w:sz w:val="24"/>
          <w:szCs w:val="24"/>
          <w:lang w:eastAsia="ru-RU"/>
        </w:rPr>
        <w:t>, </w:t>
      </w:r>
      <w:hyperlink r:id="rId7" w:history="1">
        <w:r w:rsidRPr="00CA4E36">
          <w:rPr>
            <w:rFonts w:ascii="Times New Roman" w:eastAsia="Times New Roman" w:hAnsi="Times New Roman" w:cs="Times New Roman"/>
            <w:i/>
            <w:iCs/>
            <w:color w:val="000000"/>
            <w:sz w:val="24"/>
            <w:szCs w:val="24"/>
            <w:u w:val="single"/>
            <w:lang w:eastAsia="ru-RU"/>
          </w:rPr>
          <w:t>Приложение 2</w:t>
        </w:r>
      </w:hyperlink>
      <w:r w:rsidRPr="00CA4E36">
        <w:rPr>
          <w:rFonts w:ascii="Times New Roman" w:eastAsia="Times New Roman" w:hAnsi="Times New Roman" w:cs="Times New Roman"/>
          <w:i/>
          <w:iCs/>
          <w:color w:val="000000"/>
          <w:sz w:val="24"/>
          <w:szCs w:val="24"/>
          <w:lang w:eastAsia="ru-RU"/>
        </w:rPr>
        <w:t>, </w:t>
      </w:r>
      <w:hyperlink r:id="rId8" w:history="1">
        <w:r w:rsidRPr="00CA4E36">
          <w:rPr>
            <w:rFonts w:ascii="Times New Roman" w:eastAsia="Times New Roman" w:hAnsi="Times New Roman" w:cs="Times New Roman"/>
            <w:i/>
            <w:iCs/>
            <w:color w:val="000000"/>
            <w:sz w:val="24"/>
            <w:szCs w:val="24"/>
            <w:u w:val="single"/>
            <w:lang w:eastAsia="ru-RU"/>
          </w:rPr>
          <w:t>Приложение 3</w:t>
        </w:r>
      </w:hyperlink>
      <w:r w:rsidRPr="00CA4E36">
        <w:rPr>
          <w:rFonts w:ascii="Times New Roman" w:eastAsia="Times New Roman" w:hAnsi="Times New Roman" w:cs="Times New Roman"/>
          <w:i/>
          <w:iCs/>
          <w:color w:val="000000"/>
          <w:sz w:val="24"/>
          <w:szCs w:val="24"/>
          <w:lang w:eastAsia="ru-RU"/>
        </w:rPr>
        <w:t>)</w:t>
      </w:r>
    </w:p>
    <w:p w:rsidR="00CA4E36" w:rsidRPr="00CA4E36" w:rsidRDefault="00CA4E36" w:rsidP="00CA4E36">
      <w:pPr>
        <w:spacing w:after="0" w:line="240" w:lineRule="auto"/>
        <w:ind w:firstLine="567"/>
        <w:jc w:val="both"/>
        <w:rPr>
          <w:rFonts w:ascii="Times New Roman" w:eastAsia="Times New Roman" w:hAnsi="Times New Roman" w:cs="Times New Roman"/>
          <w:i/>
          <w:iCs/>
          <w:color w:val="000000"/>
          <w:sz w:val="24"/>
          <w:szCs w:val="24"/>
          <w:lang w:eastAsia="ru-RU"/>
        </w:rPr>
      </w:pPr>
      <w:r w:rsidRPr="00CA4E36">
        <w:rPr>
          <w:rFonts w:ascii="Times New Roman" w:eastAsia="Times New Roman" w:hAnsi="Times New Roman" w:cs="Times New Roman"/>
          <w:b/>
          <w:bCs/>
          <w:i/>
          <w:iCs/>
          <w:color w:val="000000"/>
          <w:sz w:val="24"/>
          <w:szCs w:val="24"/>
          <w:lang w:eastAsia="ru-RU"/>
        </w:rPr>
        <w:t>На выполнение задания дается определённое время, если выполняется раньше - команда получает 1 балл. Напоминаю: соблюдать тишину и ТБ в компьютерном классе!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13, 14)</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r w:rsidRPr="00CA4E36">
        <w:rPr>
          <w:rFonts w:ascii="Arial" w:eastAsia="Times New Roman" w:hAnsi="Arial" w:cs="Arial"/>
          <w:b/>
          <w:bCs/>
          <w:color w:val="000000"/>
          <w:sz w:val="24"/>
          <w:szCs w:val="24"/>
          <w:lang w:eastAsia="ru-RU"/>
        </w:rPr>
        <w:t>Задание №1 </w:t>
      </w:r>
      <w:r w:rsidRPr="00CA4E36">
        <w:rPr>
          <w:rFonts w:ascii="Times New Roman" w:eastAsia="Times New Roman" w:hAnsi="Times New Roman" w:cs="Times New Roman"/>
          <w:b/>
          <w:bCs/>
          <w:i/>
          <w:iCs/>
          <w:color w:val="000000"/>
          <w:sz w:val="24"/>
          <w:szCs w:val="24"/>
          <w:lang w:eastAsia="ru-RU"/>
        </w:rPr>
        <w:t>"Расшифровать следующие записи, используя таблицу азбуки Морзе"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b/>
          <w:bCs/>
          <w:i/>
          <w:iCs/>
          <w:color w:val="000000"/>
          <w:sz w:val="24"/>
          <w:szCs w:val="24"/>
          <w:lang w:eastAsia="ru-RU"/>
        </w:rPr>
        <w:t>(закодированное слово в столбик)</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noProof/>
          <w:color w:val="000000"/>
          <w:sz w:val="24"/>
          <w:szCs w:val="24"/>
          <w:lang w:eastAsia="ru-RU"/>
        </w:rPr>
        <w:drawing>
          <wp:inline distT="0" distB="0" distL="0" distR="0" wp14:anchorId="7815FC77" wp14:editId="7E834BC6">
            <wp:extent cx="2486025" cy="1524000"/>
            <wp:effectExtent l="0" t="0" r="9525" b="0"/>
            <wp:docPr id="7" name="Рисунок 7" descr="http://festival.1september.ru/articles/537849/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537849/img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025" cy="1524000"/>
                    </a:xfrm>
                    <a:prstGeom prst="rect">
                      <a:avLst/>
                    </a:prstGeom>
                    <a:noFill/>
                    <a:ln>
                      <a:noFill/>
                    </a:ln>
                  </pic:spPr>
                </pic:pic>
              </a:graphicData>
            </a:graphic>
          </wp:inline>
        </w:drawing>
      </w:r>
      <w:r>
        <w:rPr>
          <w:rFonts w:ascii="Arial" w:eastAsia="Times New Roman" w:hAnsi="Arial" w:cs="Arial"/>
          <w:color w:val="000000"/>
          <w:sz w:val="24"/>
          <w:szCs w:val="24"/>
          <w:lang w:eastAsia="ru-RU"/>
        </w:rPr>
        <w:t xml:space="preserve">           </w:t>
      </w:r>
      <w:r w:rsidRPr="00CA4E36">
        <w:rPr>
          <w:rFonts w:ascii="Arial" w:eastAsia="Times New Roman" w:hAnsi="Arial" w:cs="Arial"/>
          <w:noProof/>
          <w:color w:val="000000"/>
          <w:sz w:val="24"/>
          <w:szCs w:val="24"/>
          <w:lang w:eastAsia="ru-RU"/>
        </w:rPr>
        <w:drawing>
          <wp:inline distT="0" distB="0" distL="0" distR="0" wp14:anchorId="0DFEF686" wp14:editId="09443572">
            <wp:extent cx="2143125" cy="1457325"/>
            <wp:effectExtent l="0" t="0" r="9525" b="9525"/>
            <wp:docPr id="6" name="Рисунок 6" descr="http://festival.1september.ru/articles/537849/img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537849/img2.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3125" cy="1457325"/>
                    </a:xfrm>
                    <a:prstGeom prst="rect">
                      <a:avLst/>
                    </a:prstGeom>
                    <a:noFill/>
                    <a:ln>
                      <a:noFill/>
                    </a:ln>
                  </pic:spPr>
                </pic:pic>
              </a:graphicData>
            </a:graphic>
          </wp:inline>
        </w:drawing>
      </w:r>
    </w:p>
    <w:p w:rsidR="00CA4E36" w:rsidRPr="00CA4E36" w:rsidRDefault="00CA4E36" w:rsidP="00CA4E36">
      <w:pPr>
        <w:spacing w:after="0" w:line="240" w:lineRule="auto"/>
        <w:ind w:firstLine="567"/>
        <w:jc w:val="both"/>
        <w:rPr>
          <w:rFonts w:ascii="Times New Roman" w:eastAsia="Times New Roman" w:hAnsi="Times New Roman" w:cs="Times New Roman"/>
          <w:i/>
          <w:iCs/>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15-16)</w:t>
      </w:r>
    </w:p>
    <w:p w:rsidR="00CA4E36" w:rsidRDefault="00CA4E36" w:rsidP="00CA4E36">
      <w:pPr>
        <w:spacing w:after="0" w:line="240" w:lineRule="auto"/>
        <w:ind w:firstLine="567"/>
        <w:jc w:val="both"/>
        <w:rPr>
          <w:rFonts w:ascii="Times New Roman" w:eastAsia="Times New Roman" w:hAnsi="Times New Roman" w:cs="Times New Roman"/>
          <w:b/>
          <w:bCs/>
          <w:i/>
          <w:i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b/>
          <w:bCs/>
          <w:i/>
          <w:iCs/>
          <w:color w:val="000000"/>
          <w:sz w:val="24"/>
          <w:szCs w:val="24"/>
          <w:lang w:eastAsia="ru-RU"/>
        </w:rPr>
        <w:t>ФИЗМИНУТКА</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Изобразить в пространстве с закрытыми глазами:</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Сердце</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Круг</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Букву М</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Квадрат</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Треугольник</w:t>
      </w:r>
    </w:p>
    <w:p w:rsidR="00CA4E36" w:rsidRPr="00CA4E36" w:rsidRDefault="00CA4E36" w:rsidP="00CA4E36">
      <w:pPr>
        <w:numPr>
          <w:ilvl w:val="0"/>
          <w:numId w:val="8"/>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Шпалы</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17)</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val="en-US"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Задание №2</w:t>
      </w:r>
      <w:r w:rsidRPr="00CA4E36">
        <w:rPr>
          <w:rFonts w:ascii="Arial" w:eastAsia="Times New Roman" w:hAnsi="Arial" w:cs="Arial"/>
          <w:color w:val="000000"/>
          <w:sz w:val="24"/>
          <w:szCs w:val="24"/>
          <w:lang w:eastAsia="ru-RU"/>
        </w:rPr>
        <w:t> </w:t>
      </w:r>
      <w:r w:rsidRPr="00CA4E36">
        <w:rPr>
          <w:rFonts w:ascii="Times New Roman" w:eastAsia="Times New Roman" w:hAnsi="Times New Roman" w:cs="Times New Roman"/>
          <w:b/>
          <w:bCs/>
          <w:i/>
          <w:iCs/>
          <w:color w:val="000000"/>
          <w:sz w:val="24"/>
          <w:szCs w:val="24"/>
          <w:lang w:eastAsia="ru-RU"/>
        </w:rPr>
        <w:t>"Декодирование слов по номерам букв (конкурс капитанов)"</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noProof/>
          <w:color w:val="000000"/>
          <w:sz w:val="24"/>
          <w:szCs w:val="24"/>
          <w:lang w:eastAsia="ru-RU"/>
        </w:rPr>
        <w:drawing>
          <wp:inline distT="0" distB="0" distL="0" distR="0" wp14:anchorId="18C303D3" wp14:editId="0C766BFB">
            <wp:extent cx="2028825" cy="923925"/>
            <wp:effectExtent l="0" t="0" r="9525" b="9525"/>
            <wp:docPr id="5" name="Рисунок 5" descr="http://festival.1september.ru/articles/537849/img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537849/img3.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28825" cy="923925"/>
                    </a:xfrm>
                    <a:prstGeom prst="rect">
                      <a:avLst/>
                    </a:prstGeom>
                    <a:noFill/>
                    <a:ln>
                      <a:noFill/>
                    </a:ln>
                  </pic:spPr>
                </pic:pic>
              </a:graphicData>
            </a:graphic>
          </wp:inline>
        </w:drawing>
      </w:r>
      <w:r>
        <w:rPr>
          <w:rFonts w:ascii="Arial" w:eastAsia="Times New Roman" w:hAnsi="Arial" w:cs="Arial"/>
          <w:color w:val="000000"/>
          <w:sz w:val="24"/>
          <w:szCs w:val="24"/>
          <w:lang w:eastAsia="ru-RU"/>
        </w:rPr>
        <w:t xml:space="preserve">           </w:t>
      </w:r>
      <w:r w:rsidRPr="00CA4E36">
        <w:rPr>
          <w:rFonts w:ascii="Arial" w:eastAsia="Times New Roman" w:hAnsi="Arial" w:cs="Arial"/>
          <w:noProof/>
          <w:color w:val="000000"/>
          <w:sz w:val="24"/>
          <w:szCs w:val="24"/>
          <w:lang w:eastAsia="ru-RU"/>
        </w:rPr>
        <w:drawing>
          <wp:inline distT="0" distB="0" distL="0" distR="0" wp14:anchorId="361923BF" wp14:editId="7D7D2CA0">
            <wp:extent cx="2505075" cy="914400"/>
            <wp:effectExtent l="0" t="0" r="9525" b="0"/>
            <wp:docPr id="4" name="Рисунок 4" descr="http://festival.1september.ru/articles/537849/img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537849/img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075" cy="914400"/>
                    </a:xfrm>
                    <a:prstGeom prst="rect">
                      <a:avLst/>
                    </a:prstGeom>
                    <a:noFill/>
                    <a:ln>
                      <a:noFill/>
                    </a:ln>
                  </pic:spPr>
                </pic:pic>
              </a:graphicData>
            </a:graphic>
          </wp:inline>
        </w:drawing>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18-19)</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Задание №3</w:t>
      </w:r>
      <w:r w:rsidRPr="00CA4E36">
        <w:rPr>
          <w:rFonts w:ascii="Arial" w:eastAsia="Times New Roman" w:hAnsi="Arial" w:cs="Arial"/>
          <w:color w:val="000000"/>
          <w:sz w:val="24"/>
          <w:szCs w:val="24"/>
          <w:lang w:eastAsia="ru-RU"/>
        </w:rPr>
        <w:t> </w:t>
      </w:r>
      <w:r w:rsidRPr="00CA4E36">
        <w:rPr>
          <w:rFonts w:ascii="Times New Roman" w:eastAsia="Times New Roman" w:hAnsi="Times New Roman" w:cs="Times New Roman"/>
          <w:b/>
          <w:bCs/>
          <w:i/>
          <w:iCs/>
          <w:color w:val="000000"/>
          <w:sz w:val="24"/>
          <w:szCs w:val="24"/>
          <w:lang w:eastAsia="ru-RU"/>
        </w:rPr>
        <w:t xml:space="preserve">"Заменить буквы её порядковым номером в алфавите: </w:t>
      </w:r>
      <w:proofErr w:type="spellStart"/>
      <w:r w:rsidRPr="00CA4E36">
        <w:rPr>
          <w:rFonts w:ascii="Times New Roman" w:eastAsia="Times New Roman" w:hAnsi="Times New Roman" w:cs="Times New Roman"/>
          <w:b/>
          <w:bCs/>
          <w:i/>
          <w:iCs/>
          <w:color w:val="000000"/>
          <w:sz w:val="24"/>
          <w:szCs w:val="24"/>
          <w:lang w:eastAsia="ru-RU"/>
        </w:rPr>
        <w:t>Аa</w:t>
      </w:r>
      <w:proofErr w:type="spellEnd"/>
      <w:r w:rsidRPr="00CA4E36">
        <w:rPr>
          <w:rFonts w:ascii="Times New Roman" w:eastAsia="Times New Roman" w:hAnsi="Times New Roman" w:cs="Times New Roman"/>
          <w:b/>
          <w:bCs/>
          <w:i/>
          <w:iCs/>
          <w:color w:val="000000"/>
          <w:sz w:val="24"/>
          <w:szCs w:val="24"/>
          <w:lang w:eastAsia="ru-RU"/>
        </w:rPr>
        <w:t xml:space="preserve"> 1, </w:t>
      </w:r>
      <w:proofErr w:type="spellStart"/>
      <w:r w:rsidRPr="00CA4E36">
        <w:rPr>
          <w:rFonts w:ascii="Times New Roman" w:eastAsia="Times New Roman" w:hAnsi="Times New Roman" w:cs="Times New Roman"/>
          <w:b/>
          <w:bCs/>
          <w:i/>
          <w:iCs/>
          <w:color w:val="000000"/>
          <w:sz w:val="24"/>
          <w:szCs w:val="24"/>
          <w:lang w:eastAsia="ru-RU"/>
        </w:rPr>
        <w:t>Бa</w:t>
      </w:r>
      <w:proofErr w:type="spellEnd"/>
      <w:r w:rsidRPr="00CA4E36">
        <w:rPr>
          <w:rFonts w:ascii="Times New Roman" w:eastAsia="Times New Roman" w:hAnsi="Times New Roman" w:cs="Times New Roman"/>
          <w:b/>
          <w:bCs/>
          <w:i/>
          <w:iCs/>
          <w:color w:val="000000"/>
          <w:sz w:val="24"/>
          <w:szCs w:val="24"/>
          <w:lang w:eastAsia="ru-RU"/>
        </w:rPr>
        <w:t xml:space="preserve"> 2, </w:t>
      </w:r>
      <w:proofErr w:type="spellStart"/>
      <w:r w:rsidRPr="00CA4E36">
        <w:rPr>
          <w:rFonts w:ascii="Times New Roman" w:eastAsia="Times New Roman" w:hAnsi="Times New Roman" w:cs="Times New Roman"/>
          <w:b/>
          <w:bCs/>
          <w:i/>
          <w:iCs/>
          <w:color w:val="000000"/>
          <w:sz w:val="24"/>
          <w:szCs w:val="24"/>
          <w:lang w:eastAsia="ru-RU"/>
        </w:rPr>
        <w:t>Вa</w:t>
      </w:r>
      <w:proofErr w:type="spellEnd"/>
      <w:r w:rsidRPr="00CA4E36">
        <w:rPr>
          <w:rFonts w:ascii="Times New Roman" w:eastAsia="Times New Roman" w:hAnsi="Times New Roman" w:cs="Times New Roman"/>
          <w:b/>
          <w:bCs/>
          <w:i/>
          <w:iCs/>
          <w:color w:val="000000"/>
          <w:sz w:val="24"/>
          <w:szCs w:val="24"/>
          <w:lang w:eastAsia="ru-RU"/>
        </w:rPr>
        <w:t xml:space="preserve"> </w:t>
      </w:r>
      <w:proofErr w:type="gramStart"/>
      <w:r w:rsidRPr="00CA4E36">
        <w:rPr>
          <w:rFonts w:ascii="Times New Roman" w:eastAsia="Times New Roman" w:hAnsi="Times New Roman" w:cs="Times New Roman"/>
          <w:b/>
          <w:bCs/>
          <w:i/>
          <w:iCs/>
          <w:color w:val="000000"/>
          <w:sz w:val="24"/>
          <w:szCs w:val="24"/>
          <w:lang w:eastAsia="ru-RU"/>
        </w:rPr>
        <w:t>3, :,</w:t>
      </w:r>
      <w:proofErr w:type="gramEnd"/>
      <w:r w:rsidRPr="00CA4E36">
        <w:rPr>
          <w:rFonts w:ascii="Times New Roman" w:eastAsia="Times New Roman" w:hAnsi="Times New Roman" w:cs="Times New Roman"/>
          <w:b/>
          <w:bCs/>
          <w:i/>
          <w:iCs/>
          <w:color w:val="000000"/>
          <w:sz w:val="24"/>
          <w:szCs w:val="24"/>
          <w:lang w:eastAsia="ru-RU"/>
        </w:rPr>
        <w:t xml:space="preserve"> </w:t>
      </w:r>
      <w:proofErr w:type="spellStart"/>
      <w:r w:rsidRPr="00CA4E36">
        <w:rPr>
          <w:rFonts w:ascii="Times New Roman" w:eastAsia="Times New Roman" w:hAnsi="Times New Roman" w:cs="Times New Roman"/>
          <w:b/>
          <w:bCs/>
          <w:i/>
          <w:iCs/>
          <w:color w:val="000000"/>
          <w:sz w:val="24"/>
          <w:szCs w:val="24"/>
          <w:lang w:eastAsia="ru-RU"/>
        </w:rPr>
        <w:t>Яa</w:t>
      </w:r>
      <w:proofErr w:type="spellEnd"/>
      <w:r w:rsidRPr="00CA4E36">
        <w:rPr>
          <w:rFonts w:ascii="Times New Roman" w:eastAsia="Times New Roman" w:hAnsi="Times New Roman" w:cs="Times New Roman"/>
          <w:b/>
          <w:bCs/>
          <w:i/>
          <w:iCs/>
          <w:color w:val="000000"/>
          <w:sz w:val="24"/>
          <w:szCs w:val="24"/>
          <w:lang w:eastAsia="ru-RU"/>
        </w:rPr>
        <w:t xml:space="preserve"> 33"</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noProof/>
          <w:color w:val="000000"/>
          <w:sz w:val="24"/>
          <w:szCs w:val="24"/>
          <w:lang w:eastAsia="ru-RU"/>
        </w:rPr>
        <w:drawing>
          <wp:inline distT="0" distB="0" distL="0" distR="0" wp14:anchorId="4625F8F3" wp14:editId="39CC61D0">
            <wp:extent cx="1657350" cy="1276350"/>
            <wp:effectExtent l="0" t="0" r="0" b="0"/>
            <wp:docPr id="3" name="Рисунок 3" descr="http://festival.1september.ru/articles/537849/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537849/img5.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7350" cy="1276350"/>
                    </a:xfrm>
                    <a:prstGeom prst="rect">
                      <a:avLst/>
                    </a:prstGeom>
                    <a:noFill/>
                    <a:ln>
                      <a:noFill/>
                    </a:ln>
                  </pic:spPr>
                </pic:pic>
              </a:graphicData>
            </a:graphic>
          </wp:inline>
        </w:drawing>
      </w:r>
      <w:r>
        <w:rPr>
          <w:rFonts w:ascii="Arial" w:eastAsia="Times New Roman" w:hAnsi="Arial" w:cs="Arial"/>
          <w:color w:val="000000"/>
          <w:sz w:val="24"/>
          <w:szCs w:val="24"/>
          <w:lang w:eastAsia="ru-RU"/>
        </w:rPr>
        <w:t xml:space="preserve">                       </w:t>
      </w:r>
      <w:r w:rsidRPr="00CA4E36">
        <w:rPr>
          <w:rFonts w:ascii="Arial" w:eastAsia="Times New Roman" w:hAnsi="Arial" w:cs="Arial"/>
          <w:noProof/>
          <w:color w:val="000000"/>
          <w:sz w:val="24"/>
          <w:szCs w:val="24"/>
          <w:lang w:eastAsia="ru-RU"/>
        </w:rPr>
        <w:drawing>
          <wp:inline distT="0" distB="0" distL="0" distR="0" wp14:anchorId="70D132BD" wp14:editId="2494761F">
            <wp:extent cx="1704975" cy="1285875"/>
            <wp:effectExtent l="0" t="0" r="9525" b="9525"/>
            <wp:docPr id="2" name="Рисунок 2" descr="http://festival.1september.ru/articles/537849/im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537849/img6.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4975" cy="1285875"/>
                    </a:xfrm>
                    <a:prstGeom prst="rect">
                      <a:avLst/>
                    </a:prstGeom>
                    <a:noFill/>
                    <a:ln>
                      <a:noFill/>
                    </a:ln>
                  </pic:spPr>
                </pic:pic>
              </a:graphicData>
            </a:graphic>
          </wp:inline>
        </w:drawing>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20-21)</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lastRenderedPageBreak/>
        <w:t>Задание №4</w:t>
      </w:r>
      <w:r w:rsidRPr="00CA4E36">
        <w:rPr>
          <w:rFonts w:ascii="Arial" w:eastAsia="Times New Roman" w:hAnsi="Arial" w:cs="Arial"/>
          <w:color w:val="000000"/>
          <w:sz w:val="24"/>
          <w:szCs w:val="24"/>
          <w:lang w:eastAsia="ru-RU"/>
        </w:rPr>
        <w:t> </w:t>
      </w:r>
      <w:r w:rsidRPr="00CA4E36">
        <w:rPr>
          <w:rFonts w:ascii="Times New Roman" w:eastAsia="Times New Roman" w:hAnsi="Times New Roman" w:cs="Times New Roman"/>
          <w:b/>
          <w:bCs/>
          <w:i/>
          <w:iCs/>
          <w:color w:val="000000"/>
          <w:sz w:val="24"/>
          <w:szCs w:val="24"/>
          <w:lang w:eastAsia="ru-RU"/>
        </w:rPr>
        <w:t>"Закодировать текст, используя код Цезаря (на 1 букву вперёд)"</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noProof/>
          <w:color w:val="000000"/>
          <w:sz w:val="24"/>
          <w:szCs w:val="24"/>
          <w:lang w:eastAsia="ru-RU"/>
        </w:rPr>
        <w:drawing>
          <wp:inline distT="0" distB="0" distL="0" distR="0" wp14:anchorId="6E8447AB" wp14:editId="63BE651A">
            <wp:extent cx="4438650" cy="1647825"/>
            <wp:effectExtent l="0" t="0" r="0" b="9525"/>
            <wp:docPr id="1" name="Рисунок 1" descr="http://festival.1september.ru/articles/537849/img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537849/img7.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8650" cy="1647825"/>
                    </a:xfrm>
                    <a:prstGeom prst="rect">
                      <a:avLst/>
                    </a:prstGeom>
                    <a:noFill/>
                    <a:ln>
                      <a:noFill/>
                    </a:ln>
                  </pic:spPr>
                </pic:pic>
              </a:graphicData>
            </a:graphic>
          </wp:inline>
        </w:drawing>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22-23)</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Подведение итогов - команда победитель.</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5. Итог урока</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Наш урок подходит к концу. Давайте проанализируем, что мы с вами сегодня успели сделать (ответы учеников)</w:t>
      </w:r>
    </w:p>
    <w:p w:rsidR="00CA4E36" w:rsidRPr="00CA4E36" w:rsidRDefault="00CA4E36" w:rsidP="00CA4E36">
      <w:pPr>
        <w:numPr>
          <w:ilvl w:val="0"/>
          <w:numId w:val="9"/>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повторили материал, пройденный на прошлом уроке;</w:t>
      </w:r>
    </w:p>
    <w:p w:rsidR="00CA4E36" w:rsidRPr="00CA4E36" w:rsidRDefault="00CA4E36" w:rsidP="00CA4E36">
      <w:pPr>
        <w:numPr>
          <w:ilvl w:val="0"/>
          <w:numId w:val="9"/>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изучили новый материал - кодирование информации;</w:t>
      </w:r>
    </w:p>
    <w:p w:rsidR="00CA4E36" w:rsidRPr="00CA4E36" w:rsidRDefault="00CA4E36" w:rsidP="00CA4E36">
      <w:pPr>
        <w:numPr>
          <w:ilvl w:val="0"/>
          <w:numId w:val="9"/>
        </w:numPr>
        <w:spacing w:after="0" w:line="240" w:lineRule="auto"/>
        <w:ind w:left="0"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закрепили новый материал на практике.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За активную работу на уроке получают оценки</w:t>
      </w:r>
      <w:r w:rsidRPr="00CA4E36">
        <w:rPr>
          <w:rFonts w:ascii="Arial" w:eastAsia="Times New Roman" w:hAnsi="Arial" w:cs="Arial"/>
          <w:color w:val="000000"/>
          <w:sz w:val="24"/>
          <w:szCs w:val="24"/>
          <w:lang w:eastAsia="ru-RU"/>
        </w:rPr>
        <w:t>: ___________</w:t>
      </w: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b/>
          <w:bCs/>
          <w:color w:val="000000"/>
          <w:sz w:val="24"/>
          <w:szCs w:val="24"/>
          <w:lang w:eastAsia="ru-RU"/>
        </w:rPr>
      </w:pPr>
      <w:r w:rsidRPr="00CA4E36">
        <w:rPr>
          <w:rFonts w:ascii="Arial" w:eastAsia="Times New Roman" w:hAnsi="Arial" w:cs="Arial"/>
          <w:b/>
          <w:bCs/>
          <w:color w:val="000000"/>
          <w:sz w:val="24"/>
          <w:szCs w:val="24"/>
          <w:lang w:eastAsia="ru-RU"/>
        </w:rPr>
        <w:t>6. Домашнее задание</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b/>
          <w:bCs/>
          <w:color w:val="000000"/>
          <w:sz w:val="24"/>
          <w:szCs w:val="24"/>
          <w:lang w:eastAsia="ru-RU"/>
        </w:rPr>
        <w:t>Параграф 1.6; Р/т № 14-19, стр. 17-23</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Times New Roman" w:eastAsia="Times New Roman" w:hAnsi="Times New Roman" w:cs="Times New Roman"/>
          <w:i/>
          <w:iCs/>
          <w:color w:val="000000"/>
          <w:sz w:val="24"/>
          <w:szCs w:val="24"/>
          <w:lang w:eastAsia="ru-RU"/>
        </w:rPr>
        <w:t>(см. Презентация, слайд 26)</w:t>
      </w:r>
    </w:p>
    <w:p w:rsidR="00CA4E36" w:rsidRPr="00CA4E36" w:rsidRDefault="00442624" w:rsidP="00CA4E36">
      <w:pPr>
        <w:spacing w:after="0" w:line="240" w:lineRule="auto"/>
        <w:ind w:firstLine="567"/>
        <w:jc w:val="both"/>
        <w:rPr>
          <w:rFonts w:ascii="Arial" w:eastAsia="Times New Roman" w:hAnsi="Arial" w:cs="Arial"/>
          <w:color w:val="000000"/>
          <w:sz w:val="24"/>
          <w:szCs w:val="24"/>
          <w:lang w:eastAsia="ru-RU"/>
        </w:rPr>
      </w:pPr>
      <w:hyperlink r:id="rId16" w:history="1">
        <w:r w:rsidR="00CA4E36" w:rsidRPr="00CA4E36">
          <w:rPr>
            <w:rFonts w:ascii="Times New Roman" w:eastAsia="Times New Roman" w:hAnsi="Times New Roman" w:cs="Times New Roman"/>
            <w:b/>
            <w:bCs/>
            <w:i/>
            <w:iCs/>
            <w:color w:val="000000"/>
            <w:sz w:val="24"/>
            <w:szCs w:val="24"/>
            <w:u w:val="single"/>
            <w:lang w:eastAsia="ru-RU"/>
          </w:rPr>
          <w:t>Презентация</w:t>
        </w:r>
      </w:hyperlink>
      <w:r w:rsidR="00CA4E36" w:rsidRPr="00CA4E36">
        <w:rPr>
          <w:rFonts w:ascii="Times New Roman" w:eastAsia="Times New Roman" w:hAnsi="Times New Roman" w:cs="Times New Roman"/>
          <w:i/>
          <w:iCs/>
          <w:color w:val="000000"/>
          <w:sz w:val="24"/>
          <w:szCs w:val="24"/>
          <w:lang w:eastAsia="ru-RU"/>
        </w:rPr>
        <w:t>.</w:t>
      </w:r>
    </w:p>
    <w:p w:rsidR="00CA4E36" w:rsidRPr="00CA4E36" w:rsidRDefault="00442624" w:rsidP="00CA4E36">
      <w:pPr>
        <w:spacing w:after="0" w:line="240" w:lineRule="auto"/>
        <w:ind w:firstLine="567"/>
        <w:jc w:val="both"/>
        <w:rPr>
          <w:rFonts w:ascii="Arial" w:eastAsia="Times New Roman" w:hAnsi="Arial" w:cs="Arial"/>
          <w:color w:val="000000"/>
          <w:sz w:val="24"/>
          <w:szCs w:val="24"/>
          <w:lang w:eastAsia="ru-RU"/>
        </w:rPr>
      </w:pPr>
      <w:hyperlink r:id="rId17" w:history="1">
        <w:r w:rsidR="00CA4E36" w:rsidRPr="00CA4E36">
          <w:rPr>
            <w:rFonts w:ascii="Times New Roman" w:eastAsia="Times New Roman" w:hAnsi="Times New Roman" w:cs="Times New Roman"/>
            <w:b/>
            <w:bCs/>
            <w:i/>
            <w:iCs/>
            <w:color w:val="000000"/>
            <w:sz w:val="24"/>
            <w:szCs w:val="24"/>
            <w:u w:val="single"/>
            <w:lang w:eastAsia="ru-RU"/>
          </w:rPr>
          <w:t>Приложение 3</w:t>
        </w:r>
      </w:hyperlink>
      <w:r w:rsidR="00CA4E36" w:rsidRPr="00CA4E36">
        <w:rPr>
          <w:rFonts w:ascii="Times New Roman" w:eastAsia="Times New Roman" w:hAnsi="Times New Roman" w:cs="Times New Roman"/>
          <w:i/>
          <w:iCs/>
          <w:color w:val="000000"/>
          <w:sz w:val="24"/>
          <w:szCs w:val="24"/>
          <w:lang w:eastAsia="ru-RU"/>
        </w:rPr>
        <w:t>.</w:t>
      </w: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p>
    <w:p w:rsidR="00CA4E36" w:rsidRPr="00CA4E36" w:rsidRDefault="00CA4E36" w:rsidP="00CA4E36">
      <w:pPr>
        <w:spacing w:after="0" w:line="240" w:lineRule="auto"/>
        <w:ind w:firstLine="567"/>
        <w:jc w:val="both"/>
        <w:rPr>
          <w:rFonts w:ascii="Arial" w:eastAsia="Times New Roman" w:hAnsi="Arial" w:cs="Arial"/>
          <w:color w:val="000000"/>
          <w:sz w:val="24"/>
          <w:szCs w:val="24"/>
          <w:lang w:eastAsia="ru-RU"/>
        </w:rPr>
      </w:pPr>
      <w:r w:rsidRPr="00CA4E36">
        <w:rPr>
          <w:rFonts w:ascii="Arial" w:eastAsia="Times New Roman" w:hAnsi="Arial" w:cs="Arial"/>
          <w:color w:val="000000"/>
          <w:sz w:val="24"/>
          <w:szCs w:val="24"/>
          <w:lang w:eastAsia="ru-RU"/>
        </w:rPr>
        <w:t>ЛИТЕРАТУРА.</w:t>
      </w:r>
    </w:p>
    <w:p w:rsidR="00CA4E36" w:rsidRPr="00442624" w:rsidRDefault="00CA4E36" w:rsidP="00442624">
      <w:pPr>
        <w:pStyle w:val="a9"/>
        <w:numPr>
          <w:ilvl w:val="0"/>
          <w:numId w:val="12"/>
        </w:numPr>
        <w:spacing w:after="0" w:line="240" w:lineRule="auto"/>
        <w:jc w:val="both"/>
        <w:rPr>
          <w:rFonts w:ascii="Arial" w:eastAsia="Times New Roman" w:hAnsi="Arial" w:cs="Arial"/>
          <w:sz w:val="24"/>
          <w:szCs w:val="24"/>
          <w:lang w:eastAsia="ru-RU"/>
        </w:rPr>
      </w:pPr>
      <w:proofErr w:type="spellStart"/>
      <w:r w:rsidRPr="00442624">
        <w:rPr>
          <w:rFonts w:ascii="Arial" w:eastAsia="Times New Roman" w:hAnsi="Arial" w:cs="Arial"/>
          <w:sz w:val="24"/>
          <w:szCs w:val="24"/>
          <w:lang w:eastAsia="ru-RU"/>
        </w:rPr>
        <w:t>Босова</w:t>
      </w:r>
      <w:bookmarkStart w:id="0" w:name="_GoBack"/>
      <w:bookmarkEnd w:id="0"/>
      <w:proofErr w:type="spellEnd"/>
      <w:r w:rsidRPr="00442624">
        <w:rPr>
          <w:rFonts w:ascii="Arial" w:eastAsia="Times New Roman" w:hAnsi="Arial" w:cs="Arial"/>
          <w:sz w:val="24"/>
          <w:szCs w:val="24"/>
          <w:lang w:eastAsia="ru-RU"/>
        </w:rPr>
        <w:t xml:space="preserve"> Л.Л. "Информатика: Учебник для 5 класса", Москва, БИНОМ, Лаборатория знаний, 2007г., 1.6, стр.25-28.</w:t>
      </w:r>
    </w:p>
    <w:p w:rsidR="00CA4E36" w:rsidRPr="00442624" w:rsidRDefault="00CA4E36" w:rsidP="00442624">
      <w:pPr>
        <w:pStyle w:val="a9"/>
        <w:numPr>
          <w:ilvl w:val="0"/>
          <w:numId w:val="12"/>
        </w:numPr>
        <w:spacing w:after="0" w:line="240" w:lineRule="auto"/>
        <w:jc w:val="both"/>
        <w:rPr>
          <w:rFonts w:ascii="Arial" w:eastAsia="Times New Roman" w:hAnsi="Arial" w:cs="Arial"/>
          <w:sz w:val="24"/>
          <w:szCs w:val="24"/>
          <w:lang w:eastAsia="ru-RU"/>
        </w:rPr>
      </w:pPr>
      <w:proofErr w:type="spellStart"/>
      <w:r w:rsidRPr="00442624">
        <w:rPr>
          <w:rFonts w:ascii="Arial" w:eastAsia="Times New Roman" w:hAnsi="Arial" w:cs="Arial"/>
          <w:sz w:val="24"/>
          <w:szCs w:val="24"/>
          <w:lang w:eastAsia="ru-RU"/>
        </w:rPr>
        <w:t>Босова</w:t>
      </w:r>
      <w:proofErr w:type="spellEnd"/>
      <w:r w:rsidRPr="00442624">
        <w:rPr>
          <w:rFonts w:ascii="Arial" w:eastAsia="Times New Roman" w:hAnsi="Arial" w:cs="Arial"/>
          <w:sz w:val="24"/>
          <w:szCs w:val="24"/>
          <w:lang w:eastAsia="ru-RU"/>
        </w:rPr>
        <w:t xml:space="preserve"> Л.Л. "Уроки информатики в 5-7 классах: Методическое пособие, Москва, БИНОМ, Лаборатория знаний, 2007г., стр. 106-110.</w:t>
      </w:r>
    </w:p>
    <w:p w:rsidR="00CA4E36" w:rsidRPr="00442624" w:rsidRDefault="00CA4E36" w:rsidP="00442624">
      <w:pPr>
        <w:pStyle w:val="a9"/>
        <w:numPr>
          <w:ilvl w:val="0"/>
          <w:numId w:val="12"/>
        </w:numPr>
        <w:spacing w:after="0" w:line="240" w:lineRule="auto"/>
        <w:jc w:val="center"/>
        <w:outlineLvl w:val="0"/>
        <w:rPr>
          <w:rFonts w:ascii="Arial" w:eastAsia="Times New Roman" w:hAnsi="Arial" w:cs="Arial"/>
          <w:b/>
          <w:bCs/>
          <w:color w:val="199043"/>
          <w:kern w:val="36"/>
          <w:sz w:val="24"/>
          <w:szCs w:val="24"/>
          <w:lang w:eastAsia="ru-RU"/>
        </w:rPr>
      </w:pPr>
      <w:proofErr w:type="spellStart"/>
      <w:r w:rsidRPr="00442624">
        <w:rPr>
          <w:rFonts w:ascii="Arial" w:eastAsia="Times New Roman" w:hAnsi="Arial" w:cs="Arial"/>
          <w:sz w:val="24"/>
          <w:szCs w:val="24"/>
          <w:lang w:eastAsia="ru-RU"/>
        </w:rPr>
        <w:t>Босова</w:t>
      </w:r>
      <w:proofErr w:type="spellEnd"/>
      <w:r w:rsidRPr="00442624">
        <w:rPr>
          <w:rFonts w:ascii="Arial" w:eastAsia="Times New Roman" w:hAnsi="Arial" w:cs="Arial"/>
          <w:sz w:val="24"/>
          <w:szCs w:val="24"/>
          <w:lang w:eastAsia="ru-RU"/>
        </w:rPr>
        <w:t xml:space="preserve"> Л.Л. "Рабочая тетрадь по информатике 5 класс", Москва, БИНОМ, </w:t>
      </w:r>
      <w:r w:rsidRPr="00442624">
        <w:rPr>
          <w:rFonts w:ascii="Arial" w:eastAsia="Times New Roman" w:hAnsi="Arial" w:cs="Arial"/>
          <w:color w:val="000000"/>
          <w:sz w:val="24"/>
          <w:szCs w:val="24"/>
          <w:lang w:eastAsia="ru-RU"/>
        </w:rPr>
        <w:t>Лаборатория знаний, 2006г.</w:t>
      </w:r>
    </w:p>
    <w:sectPr w:rsidR="00CA4E36" w:rsidRPr="004426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11CD7"/>
    <w:multiLevelType w:val="multilevel"/>
    <w:tmpl w:val="2C7C0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F328B1"/>
    <w:multiLevelType w:val="multilevel"/>
    <w:tmpl w:val="8A42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43A27"/>
    <w:multiLevelType w:val="multilevel"/>
    <w:tmpl w:val="31E467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760EE5"/>
    <w:multiLevelType w:val="multilevel"/>
    <w:tmpl w:val="13C8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A33231"/>
    <w:multiLevelType w:val="multilevel"/>
    <w:tmpl w:val="594AE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C542F8"/>
    <w:multiLevelType w:val="multilevel"/>
    <w:tmpl w:val="594AE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68D34B1"/>
    <w:multiLevelType w:val="hybridMultilevel"/>
    <w:tmpl w:val="67D6FA8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0775D62"/>
    <w:multiLevelType w:val="multilevel"/>
    <w:tmpl w:val="9A58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52465D"/>
    <w:multiLevelType w:val="multilevel"/>
    <w:tmpl w:val="3B26A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27B5405"/>
    <w:multiLevelType w:val="multilevel"/>
    <w:tmpl w:val="169C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535671C"/>
    <w:multiLevelType w:val="multilevel"/>
    <w:tmpl w:val="B7B63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CC3AF4"/>
    <w:multiLevelType w:val="multilevel"/>
    <w:tmpl w:val="C910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num>
  <w:num w:numId="3">
    <w:abstractNumId w:val="1"/>
  </w:num>
  <w:num w:numId="4">
    <w:abstractNumId w:val="8"/>
  </w:num>
  <w:num w:numId="5">
    <w:abstractNumId w:val="2"/>
  </w:num>
  <w:num w:numId="6">
    <w:abstractNumId w:val="0"/>
  </w:num>
  <w:num w:numId="7">
    <w:abstractNumId w:val="7"/>
  </w:num>
  <w:num w:numId="8">
    <w:abstractNumId w:val="9"/>
  </w:num>
  <w:num w:numId="9">
    <w:abstractNumId w:val="10"/>
  </w:num>
  <w:num w:numId="10">
    <w:abstractNumId w:val="4"/>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DE7"/>
    <w:rsid w:val="00442624"/>
    <w:rsid w:val="004E7DE7"/>
    <w:rsid w:val="00511305"/>
    <w:rsid w:val="00597EAE"/>
    <w:rsid w:val="00823F68"/>
    <w:rsid w:val="00CA4E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7315-0C12-4AC4-8E57-E222907C2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E7DE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CA4E3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7DE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E7D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E7DE7"/>
    <w:rPr>
      <w:color w:val="0000FF"/>
      <w:u w:val="single"/>
    </w:rPr>
  </w:style>
  <w:style w:type="character" w:customStyle="1" w:styleId="apple-converted-space">
    <w:name w:val="apple-converted-space"/>
    <w:basedOn w:val="a0"/>
    <w:rsid w:val="004E7DE7"/>
  </w:style>
  <w:style w:type="character" w:styleId="a5">
    <w:name w:val="Emphasis"/>
    <w:basedOn w:val="a0"/>
    <w:uiPriority w:val="20"/>
    <w:qFormat/>
    <w:rsid w:val="004E7DE7"/>
    <w:rPr>
      <w:i/>
      <w:iCs/>
    </w:rPr>
  </w:style>
  <w:style w:type="character" w:styleId="a6">
    <w:name w:val="Strong"/>
    <w:basedOn w:val="a0"/>
    <w:uiPriority w:val="22"/>
    <w:qFormat/>
    <w:rsid w:val="004E7DE7"/>
    <w:rPr>
      <w:b/>
      <w:bCs/>
    </w:rPr>
  </w:style>
  <w:style w:type="paragraph" w:styleId="a7">
    <w:name w:val="Balloon Text"/>
    <w:basedOn w:val="a"/>
    <w:link w:val="a8"/>
    <w:uiPriority w:val="99"/>
    <w:semiHidden/>
    <w:unhideWhenUsed/>
    <w:rsid w:val="004E7DE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7DE7"/>
    <w:rPr>
      <w:rFonts w:ascii="Tahoma" w:hAnsi="Tahoma" w:cs="Tahoma"/>
      <w:sz w:val="16"/>
      <w:szCs w:val="16"/>
    </w:rPr>
  </w:style>
  <w:style w:type="character" w:customStyle="1" w:styleId="20">
    <w:name w:val="Заголовок 2 Знак"/>
    <w:basedOn w:val="a0"/>
    <w:link w:val="2"/>
    <w:uiPriority w:val="9"/>
    <w:rsid w:val="00CA4E36"/>
    <w:rPr>
      <w:rFonts w:asciiTheme="majorHAnsi" w:eastAsiaTheme="majorEastAsia" w:hAnsiTheme="majorHAnsi" w:cstheme="majorBidi"/>
      <w:color w:val="365F91" w:themeColor="accent1" w:themeShade="BF"/>
      <w:sz w:val="26"/>
      <w:szCs w:val="26"/>
    </w:rPr>
  </w:style>
  <w:style w:type="paragraph" w:styleId="a9">
    <w:name w:val="List Paragraph"/>
    <w:basedOn w:val="a"/>
    <w:uiPriority w:val="34"/>
    <w:qFormat/>
    <w:rsid w:val="004426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2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537849/img3.gif" TargetMode="External"/><Relationship Id="rId13" Type="http://schemas.openxmlformats.org/officeDocument/2006/relationships/image" Target="media/image5.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festival.1september.ru/articles/537849/pril2.doc" TargetMode="External"/><Relationship Id="rId12" Type="http://schemas.openxmlformats.org/officeDocument/2006/relationships/image" Target="media/image4.gif"/><Relationship Id="rId17" Type="http://schemas.openxmlformats.org/officeDocument/2006/relationships/hyperlink" Target="http://festival.1september.ru/articles/537849/pril3.doc" TargetMode="External"/><Relationship Id="rId2" Type="http://schemas.openxmlformats.org/officeDocument/2006/relationships/styles" Target="styles.xml"/><Relationship Id="rId16" Type="http://schemas.openxmlformats.org/officeDocument/2006/relationships/hyperlink" Target="http://festival.1september.ru/articles/537849/prez.ppt" TargetMode="External"/><Relationship Id="rId1" Type="http://schemas.openxmlformats.org/officeDocument/2006/relationships/numbering" Target="numbering.xml"/><Relationship Id="rId6" Type="http://schemas.openxmlformats.org/officeDocument/2006/relationships/hyperlink" Target="http://festival.1september.ru/articles/537849/pril1.doc" TargetMode="External"/><Relationship Id="rId11" Type="http://schemas.openxmlformats.org/officeDocument/2006/relationships/image" Target="media/image3.gif"/><Relationship Id="rId5" Type="http://schemas.openxmlformats.org/officeDocument/2006/relationships/hyperlink" Target="http://festival.1september.ru/articles/537849/pril4.doc" TargetMode="External"/><Relationship Id="rId15" Type="http://schemas.openxmlformats.org/officeDocument/2006/relationships/image" Target="media/image7.gif"/><Relationship Id="rId10" Type="http://schemas.openxmlformats.org/officeDocument/2006/relationships/image" Target="media/image2.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image" Target="media/image6.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1068</Words>
  <Characters>6090</Characters>
  <Application>Microsoft Office Word</Application>
  <DocSecurity>0</DocSecurity>
  <Lines>50</Lines>
  <Paragraphs>14</Paragraphs>
  <ScaleCrop>false</ScaleCrop>
  <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Хозяйка</cp:lastModifiedBy>
  <cp:revision>10</cp:revision>
  <dcterms:created xsi:type="dcterms:W3CDTF">2012-12-06T09:42:00Z</dcterms:created>
  <dcterms:modified xsi:type="dcterms:W3CDTF">2018-05-16T15:51:00Z</dcterms:modified>
</cp:coreProperties>
</file>